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0EAC7" w14:textId="77777777" w:rsidR="003F0C14" w:rsidRDefault="003F0C14">
      <w:pPr>
        <w:rPr>
          <w:rFonts w:ascii="Arial" w:hAnsi="Arial" w:cs="Arial"/>
          <w:color w:val="605E5E"/>
        </w:rPr>
      </w:pPr>
    </w:p>
    <w:p w14:paraId="223BA55E" w14:textId="77777777" w:rsidR="00E10D8E" w:rsidRPr="009402D8" w:rsidRDefault="00E10D8E">
      <w:pPr>
        <w:rPr>
          <w:rFonts w:ascii="Calibri" w:hAnsi="Calibri" w:cs="Calibri"/>
          <w:color w:val="212121"/>
        </w:rPr>
      </w:pPr>
      <w:r w:rsidRPr="009402D8">
        <w:rPr>
          <w:rFonts w:ascii="Calibri" w:hAnsi="Calibri" w:cs="Calibri"/>
          <w:color w:val="212121"/>
        </w:rPr>
        <w:t xml:space="preserve">In a previous blog I mentioned that our Harvesters have to undergo training in the animal welfare </w:t>
      </w:r>
      <w:r w:rsidR="00F41FC0" w:rsidRPr="009402D8">
        <w:rPr>
          <w:rFonts w:ascii="Calibri" w:hAnsi="Calibri" w:cs="Calibri"/>
          <w:color w:val="212121"/>
        </w:rPr>
        <w:t>regulations</w:t>
      </w:r>
      <w:r w:rsidRPr="009402D8">
        <w:rPr>
          <w:rFonts w:ascii="Calibri" w:hAnsi="Calibri" w:cs="Calibri"/>
          <w:color w:val="212121"/>
        </w:rPr>
        <w:t xml:space="preserve"> </w:t>
      </w:r>
      <w:r w:rsidR="00F41FC0" w:rsidRPr="009402D8">
        <w:rPr>
          <w:rFonts w:ascii="Calibri" w:hAnsi="Calibri" w:cs="Calibri"/>
          <w:color w:val="212121"/>
        </w:rPr>
        <w:t>controlling</w:t>
      </w:r>
      <w:r w:rsidRPr="009402D8">
        <w:rPr>
          <w:rFonts w:ascii="Calibri" w:hAnsi="Calibri" w:cs="Calibri"/>
          <w:color w:val="212121"/>
        </w:rPr>
        <w:t xml:space="preserve"> our wallaby harvest.   These are detailed in the Federal Government </w:t>
      </w:r>
      <w:r w:rsidRPr="009402D8">
        <w:rPr>
          <w:rFonts w:ascii="Calibri" w:hAnsi="Calibri" w:cs="Calibri"/>
          <w:i/>
          <w:iCs/>
          <w:color w:val="212121"/>
        </w:rPr>
        <w:t>‘Code of Practice for the Humane Shooting of Kangaroo and Wallaby from Commercial Purposes</w:t>
      </w:r>
      <w:r w:rsidRPr="009402D8">
        <w:rPr>
          <w:rFonts w:ascii="Calibri" w:hAnsi="Calibri" w:cs="Calibri"/>
          <w:color w:val="212121"/>
        </w:rPr>
        <w:t xml:space="preserve">.’  Before any Harvesters can supply us, they </w:t>
      </w:r>
      <w:r w:rsidR="009402D8" w:rsidRPr="009402D8">
        <w:rPr>
          <w:rFonts w:ascii="Calibri" w:hAnsi="Calibri" w:cs="Calibri"/>
          <w:color w:val="212121"/>
        </w:rPr>
        <w:t>ar</w:t>
      </w:r>
      <w:r w:rsidRPr="009402D8">
        <w:rPr>
          <w:rFonts w:ascii="Calibri" w:hAnsi="Calibri" w:cs="Calibri"/>
          <w:color w:val="212121"/>
        </w:rPr>
        <w:t xml:space="preserve">e assessed in the field, under actual operating conditions, by a government inspector to prove they can comply with the requirements of </w:t>
      </w:r>
      <w:r w:rsidR="00BF4F39">
        <w:rPr>
          <w:rFonts w:ascii="Calibri" w:hAnsi="Calibri" w:cs="Calibri"/>
          <w:color w:val="212121"/>
        </w:rPr>
        <w:t>t</w:t>
      </w:r>
      <w:r w:rsidRPr="009402D8">
        <w:rPr>
          <w:rFonts w:ascii="Calibri" w:hAnsi="Calibri" w:cs="Calibri"/>
          <w:color w:val="212121"/>
        </w:rPr>
        <w:t>he Code.</w:t>
      </w:r>
      <w:r w:rsidR="00BF4F39">
        <w:rPr>
          <w:rFonts w:ascii="Calibri" w:hAnsi="Calibri" w:cs="Calibri"/>
          <w:color w:val="212121"/>
        </w:rPr>
        <w:t xml:space="preserve">  </w:t>
      </w:r>
    </w:p>
    <w:p w14:paraId="6543CF27" w14:textId="77777777" w:rsidR="00F41FC0" w:rsidRPr="009402D8" w:rsidRDefault="00E10D8E">
      <w:pPr>
        <w:rPr>
          <w:rFonts w:ascii="Calibri" w:hAnsi="Calibri" w:cs="Calibri"/>
          <w:color w:val="212121"/>
        </w:rPr>
      </w:pPr>
      <w:r w:rsidRPr="009402D8">
        <w:rPr>
          <w:rFonts w:ascii="Calibri" w:hAnsi="Calibri" w:cs="Calibri"/>
          <w:color w:val="212121"/>
        </w:rPr>
        <w:t xml:space="preserve">The Code requires that all animals be brain shot to deliver </w:t>
      </w:r>
      <w:r w:rsidR="00F41FC0" w:rsidRPr="009402D8">
        <w:rPr>
          <w:rFonts w:ascii="Calibri" w:hAnsi="Calibri" w:cs="Calibri"/>
          <w:color w:val="212121"/>
        </w:rPr>
        <w:t xml:space="preserve">the best welfare outcome possible.  We of course, monitor all our production to make sure this is the case.  But there have also been a range of studies by independent scientists auditing the compliance against this requirement in the industry nationally.   </w:t>
      </w:r>
      <w:r w:rsidR="00703C41" w:rsidRPr="009402D8">
        <w:rPr>
          <w:rFonts w:ascii="Calibri" w:hAnsi="Calibri" w:cs="Calibri"/>
          <w:color w:val="212121"/>
        </w:rPr>
        <w:t xml:space="preserve">Three large scale studies of the commercial kangaroo harvest by government </w:t>
      </w:r>
      <w:r w:rsidR="009402D8" w:rsidRPr="009402D8">
        <w:rPr>
          <w:rFonts w:ascii="Calibri" w:hAnsi="Calibri" w:cs="Calibri"/>
          <w:color w:val="212121"/>
        </w:rPr>
        <w:t>agencies</w:t>
      </w:r>
      <w:r w:rsidR="00703C41" w:rsidRPr="009402D8">
        <w:rPr>
          <w:rFonts w:ascii="Calibri" w:hAnsi="Calibri" w:cs="Calibri"/>
          <w:color w:val="212121"/>
        </w:rPr>
        <w:t xml:space="preserve"> and the RSPCA have all demonstrated </w:t>
      </w:r>
      <w:r w:rsidR="00703C41" w:rsidRPr="00B8255A">
        <w:rPr>
          <w:rFonts w:ascii="Calibri" w:hAnsi="Calibri" w:cs="Calibri"/>
          <w:b/>
          <w:bCs/>
          <w:color w:val="212121"/>
        </w:rPr>
        <w:t>head shot rates of 99.6-99.9</w:t>
      </w:r>
      <w:r w:rsidR="00703C41" w:rsidRPr="009402D8">
        <w:rPr>
          <w:rFonts w:ascii="Calibri" w:hAnsi="Calibri" w:cs="Calibri"/>
          <w:color w:val="212121"/>
        </w:rPr>
        <w:t xml:space="preserve">%.  In </w:t>
      </w:r>
      <w:r w:rsidR="009402D8" w:rsidRPr="009402D8">
        <w:rPr>
          <w:rFonts w:ascii="Calibri" w:hAnsi="Calibri" w:cs="Calibri"/>
          <w:color w:val="212121"/>
        </w:rPr>
        <w:t>addition,</w:t>
      </w:r>
      <w:r w:rsidR="00703C41" w:rsidRPr="009402D8">
        <w:rPr>
          <w:rFonts w:ascii="Calibri" w:hAnsi="Calibri" w:cs="Calibri"/>
          <w:color w:val="212121"/>
        </w:rPr>
        <w:t xml:space="preserve"> </w:t>
      </w:r>
      <w:r w:rsidR="00BF4F39">
        <w:rPr>
          <w:rFonts w:ascii="Calibri" w:hAnsi="Calibri" w:cs="Calibri"/>
          <w:color w:val="212121"/>
        </w:rPr>
        <w:t xml:space="preserve">our Harvesters have been </w:t>
      </w:r>
      <w:r w:rsidR="00BF4F39" w:rsidRPr="00B8255A">
        <w:rPr>
          <w:rFonts w:ascii="Calibri" w:hAnsi="Calibri" w:cs="Calibri"/>
          <w:b/>
          <w:bCs/>
          <w:color w:val="212121"/>
        </w:rPr>
        <w:t xml:space="preserve">audited </w:t>
      </w:r>
      <w:r w:rsidR="00703C41" w:rsidRPr="00B8255A">
        <w:rPr>
          <w:rFonts w:ascii="Calibri" w:hAnsi="Calibri" w:cs="Calibri"/>
          <w:b/>
          <w:bCs/>
          <w:color w:val="212121"/>
        </w:rPr>
        <w:t>in</w:t>
      </w:r>
      <w:r w:rsidR="00BF4F39" w:rsidRPr="00B8255A">
        <w:rPr>
          <w:rFonts w:ascii="Calibri" w:hAnsi="Calibri" w:cs="Calibri"/>
          <w:b/>
          <w:bCs/>
          <w:color w:val="212121"/>
        </w:rPr>
        <w:t xml:space="preserve"> the </w:t>
      </w:r>
      <w:r w:rsidR="00703C41" w:rsidRPr="00B8255A">
        <w:rPr>
          <w:rFonts w:ascii="Calibri" w:hAnsi="Calibri" w:cs="Calibri"/>
          <w:b/>
          <w:bCs/>
          <w:color w:val="212121"/>
        </w:rPr>
        <w:t xml:space="preserve">field </w:t>
      </w:r>
      <w:r w:rsidR="00BF4F39" w:rsidRPr="00B8255A">
        <w:rPr>
          <w:rFonts w:ascii="Calibri" w:hAnsi="Calibri" w:cs="Calibri"/>
          <w:b/>
          <w:bCs/>
          <w:color w:val="212121"/>
        </w:rPr>
        <w:t>under actual operating conditions</w:t>
      </w:r>
      <w:r w:rsidR="00BF4F39">
        <w:rPr>
          <w:rFonts w:ascii="Calibri" w:hAnsi="Calibri" w:cs="Calibri"/>
          <w:color w:val="212121"/>
        </w:rPr>
        <w:t xml:space="preserve"> by a government inspector for </w:t>
      </w:r>
      <w:r w:rsidR="009402D8" w:rsidRPr="009402D8">
        <w:rPr>
          <w:rFonts w:ascii="Calibri" w:hAnsi="Calibri" w:cs="Calibri"/>
          <w:color w:val="212121"/>
        </w:rPr>
        <w:t>over two decades</w:t>
      </w:r>
      <w:r w:rsidR="00BF4F39">
        <w:rPr>
          <w:rFonts w:ascii="Calibri" w:hAnsi="Calibri" w:cs="Calibri"/>
          <w:color w:val="212121"/>
        </w:rPr>
        <w:t>.  These audits</w:t>
      </w:r>
      <w:r w:rsidR="009402D8" w:rsidRPr="009402D8">
        <w:rPr>
          <w:rFonts w:ascii="Calibri" w:hAnsi="Calibri" w:cs="Calibri"/>
          <w:color w:val="212121"/>
        </w:rPr>
        <w:t xml:space="preserve"> </w:t>
      </w:r>
      <w:r w:rsidR="00703C41" w:rsidRPr="009402D8">
        <w:rPr>
          <w:rFonts w:ascii="Calibri" w:hAnsi="Calibri" w:cs="Calibri"/>
          <w:color w:val="212121"/>
        </w:rPr>
        <w:t>have also shown head shot rates of 99%, delivering instantaneous dispatch.</w:t>
      </w:r>
    </w:p>
    <w:p w14:paraId="756EFA5C" w14:textId="6879D176" w:rsidR="00703C41" w:rsidRPr="009402D8" w:rsidRDefault="00703C41" w:rsidP="00703C41">
      <w:pPr>
        <w:rPr>
          <w:rFonts w:ascii="Calibri" w:hAnsi="Calibri" w:cs="Calibri"/>
          <w:color w:val="212121"/>
          <w:lang w:val="en-US"/>
        </w:rPr>
      </w:pPr>
      <w:r w:rsidRPr="009402D8">
        <w:rPr>
          <w:rFonts w:ascii="Calibri" w:hAnsi="Calibri" w:cs="Calibri"/>
          <w:color w:val="212121"/>
          <w:lang w:val="en-US"/>
        </w:rPr>
        <w:t>In comparison, the most commonly used method of dispatch for animals in abattoirs, captive bolts to make the animal unconscious followed by bleeding out, consistently achieve</w:t>
      </w:r>
      <w:r w:rsidR="009402D8">
        <w:rPr>
          <w:rFonts w:ascii="Calibri" w:hAnsi="Calibri" w:cs="Calibri"/>
          <w:color w:val="212121"/>
          <w:lang w:val="en-US"/>
        </w:rPr>
        <w:t>s</w:t>
      </w:r>
      <w:r w:rsidRPr="009402D8">
        <w:rPr>
          <w:rFonts w:ascii="Calibri" w:hAnsi="Calibri" w:cs="Calibri"/>
          <w:color w:val="212121"/>
          <w:lang w:val="en-US"/>
        </w:rPr>
        <w:t xml:space="preserve"> much poorer results.  Large scale trial</w:t>
      </w:r>
      <w:r w:rsidR="00495A6C">
        <w:rPr>
          <w:rFonts w:ascii="Calibri" w:hAnsi="Calibri" w:cs="Calibri"/>
          <w:color w:val="212121"/>
          <w:lang w:val="en-US"/>
        </w:rPr>
        <w:t>s</w:t>
      </w:r>
      <w:r w:rsidRPr="009402D8">
        <w:rPr>
          <w:rFonts w:ascii="Calibri" w:hAnsi="Calibri" w:cs="Calibri"/>
          <w:color w:val="212121"/>
          <w:lang w:val="en-US"/>
        </w:rPr>
        <w:t xml:space="preserve"> </w:t>
      </w:r>
      <w:r w:rsidR="009402D8" w:rsidRPr="009402D8">
        <w:rPr>
          <w:rFonts w:ascii="Calibri" w:hAnsi="Calibri" w:cs="Calibri"/>
          <w:color w:val="212121"/>
          <w:lang w:val="en-US"/>
        </w:rPr>
        <w:t>indicate</w:t>
      </w:r>
      <w:r w:rsidRPr="009402D8">
        <w:rPr>
          <w:rFonts w:ascii="Calibri" w:hAnsi="Calibri" w:cs="Calibri"/>
          <w:color w:val="212121"/>
          <w:lang w:val="en-US"/>
        </w:rPr>
        <w:t xml:space="preserve"> in up to 10% of cases, </w:t>
      </w:r>
      <w:r w:rsidR="009402D8" w:rsidRPr="009402D8">
        <w:rPr>
          <w:rFonts w:ascii="Calibri" w:hAnsi="Calibri" w:cs="Calibri"/>
          <w:color w:val="212121"/>
          <w:lang w:val="en-US"/>
        </w:rPr>
        <w:t>abattoir</w:t>
      </w:r>
      <w:r w:rsidRPr="009402D8">
        <w:rPr>
          <w:rFonts w:ascii="Calibri" w:hAnsi="Calibri" w:cs="Calibri"/>
          <w:color w:val="212121"/>
          <w:lang w:val="en-US"/>
        </w:rPr>
        <w:t xml:space="preserve"> slaughtered </w:t>
      </w:r>
      <w:r w:rsidR="009402D8" w:rsidRPr="009402D8">
        <w:rPr>
          <w:rFonts w:ascii="Calibri" w:hAnsi="Calibri" w:cs="Calibri"/>
          <w:color w:val="212121"/>
          <w:lang w:val="en-US"/>
        </w:rPr>
        <w:t>animals need</w:t>
      </w:r>
      <w:r w:rsidRPr="009402D8">
        <w:rPr>
          <w:rFonts w:ascii="Calibri" w:hAnsi="Calibri" w:cs="Calibri"/>
          <w:color w:val="212121"/>
          <w:lang w:val="en-US"/>
        </w:rPr>
        <w:t xml:space="preserve"> to be hit with a second shot with captive bolts to render them unconscious.</w:t>
      </w:r>
    </w:p>
    <w:p w14:paraId="3D878A8A" w14:textId="77777777" w:rsidR="00BF4F39" w:rsidRDefault="00647E97">
      <w:pPr>
        <w:rPr>
          <w:rFonts w:ascii="Calibri" w:hAnsi="Calibri" w:cs="Calibri"/>
          <w:color w:val="212121"/>
        </w:rPr>
      </w:pPr>
      <w:r w:rsidRPr="009402D8">
        <w:rPr>
          <w:rFonts w:ascii="Calibri" w:hAnsi="Calibri" w:cs="Calibri"/>
          <w:color w:val="212121"/>
        </w:rPr>
        <w:t xml:space="preserve">A humane harvest is of course something we all expect from an ethical view.  </w:t>
      </w:r>
    </w:p>
    <w:p w14:paraId="13DAB85C" w14:textId="063BBCF6" w:rsidR="00647E97" w:rsidRPr="009402D8" w:rsidRDefault="00647E97">
      <w:pPr>
        <w:rPr>
          <w:rFonts w:ascii="Calibri" w:hAnsi="Calibri" w:cs="Calibri"/>
          <w:color w:val="212121"/>
        </w:rPr>
      </w:pPr>
      <w:r w:rsidRPr="009402D8">
        <w:rPr>
          <w:rFonts w:ascii="Calibri" w:hAnsi="Calibri" w:cs="Calibri"/>
          <w:color w:val="212121"/>
        </w:rPr>
        <w:t xml:space="preserve">But it’s also important from a food quality perspective.  The one thing which most destroys eating quality in red meat is stress at the point of slaughter.  It’s complicated, but a </w:t>
      </w:r>
      <w:r w:rsidR="00BF4F39">
        <w:rPr>
          <w:rFonts w:ascii="Calibri" w:hAnsi="Calibri" w:cs="Calibri"/>
          <w:color w:val="212121"/>
        </w:rPr>
        <w:t xml:space="preserve">large </w:t>
      </w:r>
      <w:r w:rsidRPr="009402D8">
        <w:rPr>
          <w:rFonts w:ascii="Calibri" w:hAnsi="Calibri" w:cs="Calibri"/>
          <w:color w:val="212121"/>
        </w:rPr>
        <w:t>release of adrenalin at slaughter will cause meat to become dry, tough and have poor shelf life.  Our products are taken under the best welfare outcomes possible.   There</w:t>
      </w:r>
      <w:r w:rsidR="00495A6C">
        <w:rPr>
          <w:rFonts w:ascii="Calibri" w:hAnsi="Calibri" w:cs="Calibri"/>
          <w:color w:val="212121"/>
        </w:rPr>
        <w:t xml:space="preserve"> i</w:t>
      </w:r>
      <w:r w:rsidRPr="009402D8">
        <w:rPr>
          <w:rFonts w:ascii="Calibri" w:hAnsi="Calibri" w:cs="Calibri"/>
          <w:color w:val="212121"/>
        </w:rPr>
        <w:t xml:space="preserve">s no stress of transport, strange locations, water and food deprivation </w:t>
      </w:r>
      <w:r w:rsidR="00BF4F39">
        <w:rPr>
          <w:rFonts w:ascii="Calibri" w:hAnsi="Calibri" w:cs="Calibri"/>
          <w:color w:val="212121"/>
        </w:rPr>
        <w:t>or</w:t>
      </w:r>
      <w:r w:rsidRPr="009402D8">
        <w:rPr>
          <w:rFonts w:ascii="Calibri" w:hAnsi="Calibri" w:cs="Calibri"/>
          <w:color w:val="212121"/>
        </w:rPr>
        <w:t xml:space="preserve"> poor slaughter techniques.  </w:t>
      </w:r>
      <w:r w:rsidR="009402D8" w:rsidRPr="009402D8">
        <w:rPr>
          <w:rFonts w:ascii="Calibri" w:hAnsi="Calibri" w:cs="Calibri"/>
          <w:color w:val="212121"/>
        </w:rPr>
        <w:t>Instead,</w:t>
      </w:r>
      <w:r w:rsidRPr="009402D8">
        <w:rPr>
          <w:rFonts w:ascii="Calibri" w:hAnsi="Calibri" w:cs="Calibri"/>
          <w:color w:val="212121"/>
        </w:rPr>
        <w:t xml:space="preserve"> the animals we process are </w:t>
      </w:r>
      <w:r w:rsidR="00BF4F39">
        <w:rPr>
          <w:rFonts w:ascii="Calibri" w:hAnsi="Calibri" w:cs="Calibri"/>
          <w:color w:val="212121"/>
        </w:rPr>
        <w:t>dispatched</w:t>
      </w:r>
      <w:r w:rsidRPr="009402D8">
        <w:rPr>
          <w:rFonts w:ascii="Calibri" w:hAnsi="Calibri" w:cs="Calibri"/>
          <w:color w:val="212121"/>
        </w:rPr>
        <w:t xml:space="preserve"> instantly, </w:t>
      </w:r>
      <w:r w:rsidR="00BF4F39">
        <w:rPr>
          <w:rFonts w:ascii="Calibri" w:hAnsi="Calibri" w:cs="Calibri"/>
          <w:color w:val="212121"/>
        </w:rPr>
        <w:t>in</w:t>
      </w:r>
      <w:r w:rsidRPr="009402D8">
        <w:rPr>
          <w:rFonts w:ascii="Calibri" w:hAnsi="Calibri" w:cs="Calibri"/>
          <w:color w:val="212121"/>
        </w:rPr>
        <w:t xml:space="preserve"> their natural environment with no stress what-so-ever, leading to ideal meat quality.</w:t>
      </w:r>
    </w:p>
    <w:p w14:paraId="48DF6E4C" w14:textId="77777777" w:rsidR="00E10D8E" w:rsidRDefault="00F41FC0">
      <w:pPr>
        <w:rPr>
          <w:rFonts w:ascii="Arial" w:hAnsi="Arial" w:cs="Arial"/>
          <w:color w:val="605E5E"/>
        </w:rPr>
      </w:pPr>
      <w:r>
        <w:rPr>
          <w:rFonts w:ascii="Arial" w:hAnsi="Arial" w:cs="Arial"/>
          <w:color w:val="605E5E"/>
        </w:rPr>
        <w:t xml:space="preserve"> </w:t>
      </w:r>
    </w:p>
    <w:p w14:paraId="3E974163" w14:textId="77777777" w:rsidR="00E10D8E" w:rsidRPr="00454152" w:rsidRDefault="00E10D8E">
      <w:pPr>
        <w:rPr>
          <w:rFonts w:ascii="Arial" w:hAnsi="Arial" w:cs="Arial"/>
          <w:color w:val="605E5E"/>
        </w:rPr>
      </w:pPr>
    </w:p>
    <w:p w14:paraId="4BB43C65" w14:textId="77777777" w:rsidR="003F0C14" w:rsidRDefault="003F0C14"/>
    <w:sectPr w:rsidR="003F0C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30645"/>
    <w:multiLevelType w:val="hybridMultilevel"/>
    <w:tmpl w:val="9B105AB8"/>
    <w:lvl w:ilvl="0" w:tplc="7534A61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995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14"/>
    <w:rsid w:val="002216E4"/>
    <w:rsid w:val="00292DFE"/>
    <w:rsid w:val="00390049"/>
    <w:rsid w:val="003F0C14"/>
    <w:rsid w:val="00454152"/>
    <w:rsid w:val="00495A6C"/>
    <w:rsid w:val="00647E97"/>
    <w:rsid w:val="00703C41"/>
    <w:rsid w:val="007361EB"/>
    <w:rsid w:val="009402D8"/>
    <w:rsid w:val="00A57DD4"/>
    <w:rsid w:val="00B8255A"/>
    <w:rsid w:val="00BF4F39"/>
    <w:rsid w:val="00DD7818"/>
    <w:rsid w:val="00E10D8E"/>
    <w:rsid w:val="00F41FC0"/>
    <w:rsid w:val="00F527B7"/>
    <w:rsid w:val="00F840A6"/>
    <w:rsid w:val="00FC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5A712"/>
  <w15:chartTrackingRefBased/>
  <w15:docId w15:val="{7D06AC7A-81E2-4118-A2E8-9CD30FB0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0C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0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0C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C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C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C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C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C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C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0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C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C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C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C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C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C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C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0C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C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0C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0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0C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0C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0C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C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0C1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03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8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894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8971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30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9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5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1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60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1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528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704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982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467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74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141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2816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732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622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05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507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324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7216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935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117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09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697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34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478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603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82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93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86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654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9635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1159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99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557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438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859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5007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312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46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5549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55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3724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4309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3738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796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744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244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146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36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165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531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263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43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116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2551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5665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575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768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942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988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1693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297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856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755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854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054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1501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3540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066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831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973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490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5764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605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071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035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824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1711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4196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Lenah Game</dc:creator>
  <cp:keywords/>
  <dc:description/>
  <cp:lastModifiedBy>Kat Kelly</cp:lastModifiedBy>
  <cp:revision>2</cp:revision>
  <dcterms:created xsi:type="dcterms:W3CDTF">2025-06-26T01:11:00Z</dcterms:created>
  <dcterms:modified xsi:type="dcterms:W3CDTF">2025-06-26T01:11:00Z</dcterms:modified>
</cp:coreProperties>
</file>