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B10B2" w14:textId="77777777" w:rsidR="00464D10" w:rsidRPr="00464D10" w:rsidRDefault="00464D10" w:rsidP="00464D10">
      <w:r w:rsidRPr="00464D10">
        <w:rPr>
          <w:b/>
          <w:bCs/>
        </w:rPr>
        <w:t>Raising the Bar on Training and Food Safety at Lenah</w:t>
      </w:r>
    </w:p>
    <w:p w14:paraId="00AC4486" w14:textId="11DFDA73" w:rsidR="00464D10" w:rsidRPr="00464D10" w:rsidRDefault="00464D10" w:rsidP="00464D10">
      <w:r w:rsidRPr="00464D10">
        <w:t>At Lenah, we take immense pride in the high level of training our team—and our suppliers—have achieved. It’s a cornerstone of the quality and safety standards we’re committed to upholding.</w:t>
      </w:r>
    </w:p>
    <w:p w14:paraId="6BCD8392" w14:textId="77777777" w:rsidR="00464D10" w:rsidRPr="00464D10" w:rsidRDefault="00464D10" w:rsidP="00464D10">
      <w:r w:rsidRPr="00464D10">
        <w:t xml:space="preserve">Across Australia, the meat processing industry relies on a nationally recognized training framework known as the </w:t>
      </w:r>
      <w:r w:rsidRPr="00464D10">
        <w:rPr>
          <w:b/>
          <w:bCs/>
        </w:rPr>
        <w:t>MINTRAC program</w:t>
      </w:r>
      <w:r w:rsidRPr="00464D10">
        <w:t>, delivered largely through TAFEs. This program ensures staff are skilled in key areas such as hygiene, quality assurance, and food safety.</w:t>
      </w:r>
    </w:p>
    <w:p w14:paraId="463D6F67" w14:textId="77777777" w:rsidR="00464D10" w:rsidRPr="00464D10" w:rsidRDefault="00464D10" w:rsidP="00464D10">
      <w:r w:rsidRPr="00464D10">
        <w:t xml:space="preserve">The entry-level </w:t>
      </w:r>
      <w:r w:rsidRPr="00464D10">
        <w:rPr>
          <w:b/>
          <w:bCs/>
        </w:rPr>
        <w:t>Certificate II</w:t>
      </w:r>
      <w:r w:rsidRPr="00464D10">
        <w:t xml:space="preserve"> focuses on the fundamentals—essential hygiene and food safety practices. Stepping up from that, the </w:t>
      </w:r>
      <w:r w:rsidRPr="00464D10">
        <w:rPr>
          <w:b/>
          <w:bCs/>
        </w:rPr>
        <w:t>Certificate III</w:t>
      </w:r>
      <w:r w:rsidRPr="00464D10">
        <w:t xml:space="preserve"> includes advanced food safety and even </w:t>
      </w:r>
      <w:r w:rsidRPr="00464D10">
        <w:rPr>
          <w:b/>
          <w:bCs/>
        </w:rPr>
        <w:t>post-mortem inspection of carcasses</w:t>
      </w:r>
      <w:r w:rsidRPr="00464D10">
        <w:t xml:space="preserve"> to confirm they're fit for human consumption. In industry terms, anyone with a Cert III is officially a </w:t>
      </w:r>
      <w:r w:rsidRPr="00464D10">
        <w:rPr>
          <w:b/>
          <w:bCs/>
        </w:rPr>
        <w:t>“Meat Inspector.”</w:t>
      </w:r>
    </w:p>
    <w:p w14:paraId="3DE78F12" w14:textId="77777777" w:rsidR="00464D10" w:rsidRPr="00464D10" w:rsidRDefault="00464D10" w:rsidP="00464D10">
      <w:r w:rsidRPr="00464D10">
        <w:t xml:space="preserve">At Lenah, we’re proud to employ </w:t>
      </w:r>
      <w:r w:rsidRPr="00464D10">
        <w:rPr>
          <w:b/>
          <w:bCs/>
        </w:rPr>
        <w:t>four fully qualified Meat Inspectors</w:t>
      </w:r>
      <w:r w:rsidRPr="00464D10">
        <w:t xml:space="preserve">, and all of our staff either hold—or are currently completing—a Certificate II. That means our team has </w:t>
      </w:r>
      <w:r w:rsidRPr="00464D10">
        <w:rPr>
          <w:b/>
          <w:bCs/>
        </w:rPr>
        <w:t>three times the level of formal training</w:t>
      </w:r>
      <w:r w:rsidRPr="00464D10">
        <w:t xml:space="preserve"> compared to the national industry average. It’s a level of professionalism that directly contributes to the exceptional food safety and quality control we’re known for.</w:t>
      </w:r>
    </w:p>
    <w:p w14:paraId="77687868" w14:textId="6CD8F033" w:rsidR="00464D10" w:rsidRPr="00464D10" w:rsidRDefault="00464D10" w:rsidP="00464D10">
      <w:r w:rsidRPr="00464D10">
        <w:t xml:space="preserve">But our commitment doesn’t stop at the factory </w:t>
      </w:r>
      <w:r>
        <w:t>door</w:t>
      </w:r>
      <w:r w:rsidRPr="00464D10">
        <w:t>.</w:t>
      </w:r>
    </w:p>
    <w:p w14:paraId="7DE029EF" w14:textId="4C67F57F" w:rsidR="00464D10" w:rsidRPr="00464D10" w:rsidRDefault="00464D10" w:rsidP="00464D10">
      <w:r w:rsidRPr="00464D10">
        <w:t xml:space="preserve">All of our field suppliers—whom we </w:t>
      </w:r>
      <w:r>
        <w:t xml:space="preserve">prefer to </w:t>
      </w:r>
      <w:r w:rsidRPr="00464D10">
        <w:t xml:space="preserve">call </w:t>
      </w:r>
      <w:r w:rsidRPr="00464D10">
        <w:rPr>
          <w:b/>
          <w:bCs/>
        </w:rPr>
        <w:t>Harvesters</w:t>
      </w:r>
      <w:r w:rsidRPr="00464D10">
        <w:t xml:space="preserve">—have also undergone formal TAFE training. This covers food safety, equipment standards, and strict animal welfare compliance. For example, a non-negotiable standard is that all animals must be </w:t>
      </w:r>
      <w:r w:rsidRPr="00464D10">
        <w:rPr>
          <w:b/>
          <w:bCs/>
        </w:rPr>
        <w:t>brain-shot</w:t>
      </w:r>
      <w:r w:rsidRPr="00464D10">
        <w:t>, ensuring a swift and humane harvest.</w:t>
      </w:r>
    </w:p>
    <w:p w14:paraId="1BB5B548" w14:textId="77777777" w:rsidR="00464D10" w:rsidRPr="00464D10" w:rsidRDefault="00464D10" w:rsidP="00464D10">
      <w:r w:rsidRPr="00464D10">
        <w:t xml:space="preserve">And it’s not just a certificate on paper—each Harvester is assessed by a </w:t>
      </w:r>
      <w:r w:rsidRPr="00464D10">
        <w:rPr>
          <w:b/>
          <w:bCs/>
        </w:rPr>
        <w:t>government inspector in the field</w:t>
      </w:r>
      <w:r w:rsidRPr="00464D10">
        <w:t>. They must demonstrate that they can meet every standard, under scrutiny, while maintaining remarkable precision. Imagine having to cleanly brain-shot a wallaby at 50–100 yards—with an inspector watching closely. That’s the level of skill and discipline we demand, and our Harvesters consistently deliver.</w:t>
      </w:r>
    </w:p>
    <w:p w14:paraId="24F83D96" w14:textId="77777777" w:rsidR="00464D10" w:rsidRPr="00464D10" w:rsidRDefault="00464D10" w:rsidP="00464D10">
      <w:r w:rsidRPr="00464D10">
        <w:t>At Lenah, we don’t just talk about quality—we train for it, inspect it, and live it.</w:t>
      </w:r>
    </w:p>
    <w:p w14:paraId="409EC95B" w14:textId="77777777" w:rsidR="00000000" w:rsidRDefault="00000000"/>
    <w:sectPr w:rsidR="004120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10"/>
    <w:rsid w:val="0006006C"/>
    <w:rsid w:val="001D7275"/>
    <w:rsid w:val="002C3FAC"/>
    <w:rsid w:val="00362FD4"/>
    <w:rsid w:val="00464D10"/>
    <w:rsid w:val="00521430"/>
    <w:rsid w:val="00BD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AB02C"/>
  <w15:chartTrackingRefBased/>
  <w15:docId w15:val="{3E046C6C-10B9-4420-88CB-6EA8A678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4D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D1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D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D1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D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D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D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D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D1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D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4D1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D1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D1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D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D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D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D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4D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4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D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4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4D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4D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4D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4D1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D1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D1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4D1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1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Kelly</dc:creator>
  <cp:keywords/>
  <dc:description/>
  <cp:lastModifiedBy>Kat Kelly</cp:lastModifiedBy>
  <cp:revision>1</cp:revision>
  <dcterms:created xsi:type="dcterms:W3CDTF">2025-05-12T05:36:00Z</dcterms:created>
  <dcterms:modified xsi:type="dcterms:W3CDTF">2025-05-12T05:39:00Z</dcterms:modified>
</cp:coreProperties>
</file>